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0B6D74"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7E6E2F">
        <w:rPr>
          <w:rFonts w:ascii="宋体" w:hAnsi="宋体" w:hint="eastAsia"/>
          <w:b/>
          <w:i/>
          <w:sz w:val="44"/>
          <w:szCs w:val="44"/>
        </w:rPr>
        <w:t>农业农村局</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7E6E2F" w:rsidP="00D84BE8">
      <w:pPr>
        <w:numPr>
          <w:ilvl w:val="0"/>
          <w:numId w:val="8"/>
        </w:numPr>
        <w:rPr>
          <w:rFonts w:ascii="黑体" w:eastAsia="黑体" w:hAnsi="黑体"/>
          <w:sz w:val="32"/>
          <w:szCs w:val="32"/>
        </w:rPr>
      </w:pPr>
      <w:r>
        <w:rPr>
          <w:rFonts w:ascii="宋体" w:hAnsi="宋体" w:hint="eastAsia"/>
          <w:b/>
          <w:i/>
          <w:sz w:val="44"/>
          <w:szCs w:val="44"/>
        </w:rPr>
        <w:t>农业农村局</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7E6E2F">
        <w:rPr>
          <w:rFonts w:ascii="宋体" w:hAnsi="宋体" w:hint="eastAsia"/>
          <w:b/>
          <w:i/>
          <w:sz w:val="44"/>
          <w:szCs w:val="44"/>
        </w:rPr>
        <w:t>农业农村局</w:t>
      </w:r>
      <w:r w:rsidR="000B6D74">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二、《收入预算总表》</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三、《支出预算总表》</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四、《财政拨款收支预算总表》</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0B6D74"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0B6D74" w:rsidRPr="00042F13" w:rsidRDefault="000B6D74" w:rsidP="000B6D74">
      <w:pPr>
        <w:spacing w:line="520" w:lineRule="exact"/>
        <w:rPr>
          <w:rFonts w:ascii="仿宋_GB2312" w:eastAsia="仿宋_GB2312" w:hint="eastAsia"/>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7E6E2F">
        <w:rPr>
          <w:rFonts w:ascii="宋体" w:hAnsi="宋体" w:hint="eastAsia"/>
          <w:b/>
          <w:i/>
          <w:sz w:val="44"/>
          <w:szCs w:val="44"/>
        </w:rPr>
        <w:t>农业农村局</w:t>
      </w:r>
      <w:r w:rsidR="000B6D74">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7E6E2F">
        <w:rPr>
          <w:rFonts w:ascii="宋体" w:hAnsi="宋体" w:hint="eastAsia"/>
          <w:b/>
          <w:i/>
          <w:sz w:val="44"/>
          <w:szCs w:val="44"/>
        </w:rPr>
        <w:t>农业农村局</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Default="007E6E2F" w:rsidP="00395577">
      <w:pPr>
        <w:ind w:firstLineChars="225" w:firstLine="813"/>
        <w:rPr>
          <w:rFonts w:ascii="仿宋_GB2312" w:eastAsia="仿宋_GB2312"/>
          <w:b/>
          <w:bCs/>
          <w:sz w:val="36"/>
          <w:szCs w:val="36"/>
        </w:rPr>
      </w:pPr>
      <w:r>
        <w:rPr>
          <w:rFonts w:ascii="仿宋_GB2312" w:eastAsia="仿宋_GB2312" w:hint="eastAsia"/>
          <w:b/>
          <w:bCs/>
          <w:sz w:val="36"/>
          <w:szCs w:val="36"/>
        </w:rPr>
        <w:t>农业农村局</w:t>
      </w:r>
      <w:r w:rsidR="003F1AF3">
        <w:rPr>
          <w:rFonts w:ascii="仿宋_GB2312" w:eastAsia="仿宋_GB2312" w:hint="eastAsia"/>
          <w:b/>
          <w:bCs/>
          <w:sz w:val="36"/>
          <w:szCs w:val="36"/>
        </w:rPr>
        <w:t>：</w:t>
      </w:r>
    </w:p>
    <w:p w:rsidR="001E4BD7" w:rsidRDefault="003F1AF3" w:rsidP="003F1AF3">
      <w:pPr>
        <w:ind w:firstLineChars="225" w:firstLine="720"/>
        <w:rPr>
          <w:rFonts w:ascii="仿宋_GB2312" w:eastAsia="仿宋_GB2312"/>
          <w:sz w:val="32"/>
          <w:szCs w:val="32"/>
        </w:rPr>
      </w:pPr>
      <w:r>
        <w:rPr>
          <w:rFonts w:ascii="仿宋_GB2312" w:eastAsia="仿宋_GB2312" w:hint="eastAsia"/>
          <w:sz w:val="32"/>
          <w:szCs w:val="32"/>
        </w:rPr>
        <w:t>主要职责：</w:t>
      </w:r>
      <w:r w:rsidR="00FF325A">
        <w:rPr>
          <w:rFonts w:ascii="仿宋_GB2312" w:eastAsia="仿宋_GB2312" w:hint="eastAsia"/>
          <w:sz w:val="32"/>
          <w:szCs w:val="32"/>
        </w:rPr>
        <w:t>（略）</w:t>
      </w:r>
    </w:p>
    <w:p w:rsidR="00BE62AD" w:rsidRDefault="00573E5F" w:rsidP="00573E5F">
      <w:pPr>
        <w:ind w:firstLineChars="200" w:firstLine="640"/>
        <w:jc w:val="left"/>
        <w:rPr>
          <w:rFonts w:ascii="黑体" w:eastAsia="黑体"/>
          <w:sz w:val="32"/>
          <w:szCs w:val="32"/>
        </w:rPr>
      </w:pPr>
      <w:r w:rsidRPr="009F0F47">
        <w:rPr>
          <w:rFonts w:ascii="仿宋" w:eastAsia="仿宋" w:hAnsi="仿宋" w:cs="宋体"/>
          <w:color w:val="000000"/>
          <w:sz w:val="32"/>
          <w:szCs w:val="32"/>
        </w:rPr>
        <w:br/>
      </w:r>
      <w:r w:rsidR="00BE62AD" w:rsidRPr="00F953F8">
        <w:rPr>
          <w:rFonts w:ascii="黑体" w:eastAsia="黑体" w:hint="eastAsia"/>
          <w:sz w:val="32"/>
          <w:szCs w:val="32"/>
        </w:rPr>
        <w:t>二、部门</w:t>
      </w:r>
      <w:r w:rsidR="00F22EC1">
        <w:rPr>
          <w:rFonts w:ascii="黑体" w:eastAsia="黑体" w:hint="eastAsia"/>
          <w:sz w:val="32"/>
          <w:szCs w:val="32"/>
        </w:rPr>
        <w:t>预算</w:t>
      </w:r>
      <w:r w:rsidR="00BE62AD">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395577">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7E6E2F">
        <w:rPr>
          <w:rFonts w:ascii="宋体" w:hAnsi="宋体" w:hint="eastAsia"/>
          <w:b/>
          <w:i/>
          <w:sz w:val="44"/>
          <w:szCs w:val="44"/>
        </w:rPr>
        <w:t>农业农村局</w:t>
      </w:r>
      <w:r w:rsidR="000B6D74">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FF325A">
      <w:pPr>
        <w:numPr>
          <w:ilvl w:val="0"/>
          <w:numId w:val="12"/>
        </w:numPr>
        <w:jc w:val="left"/>
        <w:rPr>
          <w:rFonts w:ascii="仿宋_GB2312" w:eastAsia="仿宋_GB2312"/>
          <w:sz w:val="32"/>
          <w:szCs w:val="32"/>
        </w:rPr>
      </w:pPr>
      <w:r>
        <w:rPr>
          <w:rFonts w:ascii="仿宋_GB2312" w:eastAsia="仿宋_GB2312" w:hint="eastAsia"/>
          <w:sz w:val="32"/>
          <w:szCs w:val="32"/>
        </w:rPr>
        <w:t>新抚区</w:t>
      </w:r>
      <w:r w:rsidR="007E6E2F">
        <w:rPr>
          <w:rFonts w:ascii="仿宋_GB2312" w:eastAsia="仿宋_GB2312" w:hint="eastAsia"/>
          <w:sz w:val="32"/>
          <w:szCs w:val="32"/>
        </w:rPr>
        <w:t>农业农村局</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C93D42">
        <w:rPr>
          <w:rFonts w:ascii="宋体" w:hAnsi="宋体" w:hint="eastAsia"/>
          <w:b/>
          <w:i/>
          <w:sz w:val="36"/>
          <w:szCs w:val="36"/>
        </w:rPr>
        <w:t>第二部分</w:t>
      </w:r>
      <w:r w:rsidR="007E6E2F">
        <w:rPr>
          <w:rFonts w:ascii="宋体" w:hAnsi="宋体" w:hint="eastAsia"/>
          <w:b/>
          <w:i/>
          <w:sz w:val="44"/>
          <w:szCs w:val="44"/>
        </w:rPr>
        <w:t>农业农村局</w:t>
      </w:r>
      <w:r w:rsidR="000B6D74">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0B6D74"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7E6E2F">
        <w:rPr>
          <w:rFonts w:ascii="宋体" w:hAnsi="宋体" w:hint="eastAsia"/>
          <w:b/>
          <w:i/>
          <w:sz w:val="44"/>
          <w:szCs w:val="44"/>
        </w:rPr>
        <w:t>农业农村局</w:t>
      </w:r>
      <w:r w:rsidR="000B6D74">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7E6E2F">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0B6D74" w:rsidRPr="000B6D74">
        <w:rPr>
          <w:rFonts w:ascii="仿宋_GB2312" w:eastAsia="仿宋_GB2312"/>
          <w:sz w:val="32"/>
          <w:szCs w:val="32"/>
        </w:rPr>
        <w:t>156.2</w:t>
      </w:r>
      <w:r w:rsidR="000B6D74">
        <w:rPr>
          <w:rFonts w:ascii="仿宋_GB2312" w:eastAsia="仿宋_GB2312" w:hint="eastAsia"/>
          <w:sz w:val="32"/>
          <w:szCs w:val="32"/>
        </w:rPr>
        <w:t>0</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0B6D74" w:rsidRPr="000B6D74">
        <w:rPr>
          <w:rFonts w:ascii="仿宋_GB2312" w:eastAsia="仿宋_GB2312"/>
          <w:sz w:val="32"/>
          <w:szCs w:val="32"/>
        </w:rPr>
        <w:t>156.2</w:t>
      </w:r>
      <w:r w:rsidR="000B6D74">
        <w:rPr>
          <w:rFonts w:ascii="仿宋_GB2312" w:eastAsia="仿宋_GB2312" w:hint="eastAsia"/>
          <w:sz w:val="32"/>
          <w:szCs w:val="32"/>
        </w:rPr>
        <w:t>0</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0B6D74">
        <w:rPr>
          <w:rFonts w:ascii="仿宋_GB2312" w:eastAsia="仿宋_GB2312" w:hint="eastAsia"/>
          <w:sz w:val="32"/>
          <w:szCs w:val="32"/>
        </w:rPr>
        <w:t>112.61</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E47403">
        <w:rPr>
          <w:rFonts w:ascii="仿宋_GB2312" w:eastAsia="仿宋_GB2312" w:hint="eastAsia"/>
          <w:sz w:val="32"/>
          <w:szCs w:val="32"/>
        </w:rPr>
        <w:t>89.96</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0B6D74">
        <w:rPr>
          <w:rFonts w:ascii="仿宋_GB2312" w:eastAsia="仿宋_GB2312" w:hint="eastAsia"/>
          <w:sz w:val="32"/>
          <w:szCs w:val="32"/>
        </w:rPr>
        <w:t>20.71</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0B6D74">
        <w:rPr>
          <w:rFonts w:ascii="仿宋_GB2312" w:eastAsia="仿宋_GB2312" w:hint="eastAsia"/>
          <w:sz w:val="32"/>
          <w:szCs w:val="32"/>
        </w:rPr>
        <w:t>22.88</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0B6D74"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0B6D74">
        <w:rPr>
          <w:rFonts w:ascii="仿宋_GB2312" w:eastAsia="仿宋_GB2312"/>
          <w:sz w:val="32"/>
          <w:szCs w:val="32"/>
        </w:rPr>
        <w:t>156.2</w:t>
      </w:r>
      <w:r>
        <w:rPr>
          <w:rFonts w:ascii="仿宋_GB2312" w:eastAsia="仿宋_GB2312" w:hint="eastAsia"/>
          <w:sz w:val="32"/>
          <w:szCs w:val="32"/>
        </w:rPr>
        <w:t>0</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0B6D74">
        <w:rPr>
          <w:rFonts w:hint="eastAsia"/>
          <w:sz w:val="30"/>
          <w:szCs w:val="30"/>
        </w:rPr>
        <w:t>2022</w:t>
      </w:r>
      <w:r>
        <w:rPr>
          <w:rFonts w:hint="eastAsia"/>
          <w:sz w:val="30"/>
          <w:szCs w:val="30"/>
        </w:rPr>
        <w:t>年收入预算</w:t>
      </w:r>
      <w:r w:rsidR="000B6D74" w:rsidRPr="000B6D74">
        <w:rPr>
          <w:rFonts w:ascii="仿宋_GB2312" w:eastAsia="仿宋_GB2312"/>
          <w:sz w:val="32"/>
          <w:szCs w:val="32"/>
        </w:rPr>
        <w:t>156.2</w:t>
      </w:r>
      <w:r w:rsidR="000B6D74">
        <w:rPr>
          <w:rFonts w:ascii="仿宋_GB2312" w:eastAsia="仿宋_GB2312" w:hint="eastAsia"/>
          <w:sz w:val="32"/>
          <w:szCs w:val="32"/>
        </w:rPr>
        <w:t>0</w:t>
      </w:r>
      <w:r>
        <w:rPr>
          <w:rFonts w:hint="eastAsia"/>
          <w:sz w:val="30"/>
          <w:szCs w:val="30"/>
        </w:rPr>
        <w:t>万元，比上年</w:t>
      </w:r>
      <w:r w:rsidR="00852DFB">
        <w:rPr>
          <w:rFonts w:hint="eastAsia"/>
          <w:sz w:val="30"/>
          <w:szCs w:val="30"/>
        </w:rPr>
        <w:t>增长</w:t>
      </w:r>
      <w:r w:rsidR="000B6D74">
        <w:rPr>
          <w:rFonts w:ascii="仿宋_GB2312" w:eastAsia="仿宋_GB2312" w:hint="eastAsia"/>
          <w:sz w:val="32"/>
          <w:szCs w:val="32"/>
        </w:rPr>
        <w:t>62.85</w:t>
      </w:r>
      <w:r>
        <w:rPr>
          <w:rFonts w:hint="eastAsia"/>
          <w:sz w:val="30"/>
          <w:szCs w:val="30"/>
        </w:rPr>
        <w:t>万元，</w:t>
      </w:r>
      <w:r w:rsidR="00852DFB">
        <w:rPr>
          <w:rFonts w:hint="eastAsia"/>
          <w:sz w:val="30"/>
          <w:szCs w:val="30"/>
        </w:rPr>
        <w:t>增长</w:t>
      </w:r>
      <w:r w:rsidR="000B6D74">
        <w:rPr>
          <w:rFonts w:hint="eastAsia"/>
          <w:sz w:val="30"/>
          <w:szCs w:val="30"/>
        </w:rPr>
        <w:t>67.33</w:t>
      </w:r>
      <w:r>
        <w:rPr>
          <w:rFonts w:hint="eastAsia"/>
          <w:sz w:val="30"/>
          <w:szCs w:val="30"/>
        </w:rPr>
        <w:t>%</w:t>
      </w:r>
    </w:p>
    <w:p w:rsidR="00E47403" w:rsidRDefault="009A2134" w:rsidP="00852DFB">
      <w:pPr>
        <w:ind w:firstLine="660"/>
        <w:rPr>
          <w:rFonts w:ascii="宋体" w:hAnsi="宋体" w:cs="宋体"/>
          <w:kern w:val="0"/>
          <w:sz w:val="30"/>
          <w:szCs w:val="30"/>
        </w:rPr>
      </w:pPr>
      <w:r>
        <w:rPr>
          <w:rFonts w:ascii="宋体" w:hAnsi="宋体" w:cs="宋体" w:hint="eastAsia"/>
          <w:kern w:val="0"/>
          <w:sz w:val="30"/>
          <w:szCs w:val="30"/>
        </w:rPr>
        <w:t>支出预算增减情况。</w:t>
      </w:r>
      <w:r w:rsidR="000B6D74">
        <w:rPr>
          <w:rFonts w:ascii="宋体" w:hAnsi="宋体" w:cs="宋体" w:hint="eastAsia"/>
          <w:kern w:val="0"/>
          <w:sz w:val="30"/>
          <w:szCs w:val="30"/>
        </w:rPr>
        <w:t>2022</w:t>
      </w:r>
      <w:r>
        <w:rPr>
          <w:rFonts w:ascii="宋体" w:hAnsi="宋体" w:cs="宋体" w:hint="eastAsia"/>
          <w:kern w:val="0"/>
          <w:sz w:val="30"/>
          <w:szCs w:val="30"/>
        </w:rPr>
        <w:t>年支出</w:t>
      </w:r>
      <w:r w:rsidR="000B6D74" w:rsidRPr="000B6D74">
        <w:rPr>
          <w:rFonts w:ascii="仿宋_GB2312" w:eastAsia="仿宋_GB2312"/>
          <w:sz w:val="32"/>
          <w:szCs w:val="32"/>
        </w:rPr>
        <w:t>156.2</w:t>
      </w:r>
      <w:r w:rsidR="000B6D74">
        <w:rPr>
          <w:rFonts w:ascii="仿宋_GB2312" w:eastAsia="仿宋_GB2312" w:hint="eastAsia"/>
          <w:sz w:val="32"/>
          <w:szCs w:val="32"/>
        </w:rPr>
        <w:t>0</w:t>
      </w:r>
      <w:r>
        <w:rPr>
          <w:rFonts w:ascii="宋体" w:hAnsi="宋体" w:cs="宋体" w:hint="eastAsia"/>
          <w:kern w:val="0"/>
          <w:sz w:val="30"/>
          <w:szCs w:val="30"/>
        </w:rPr>
        <w:t>万元，同比</w:t>
      </w:r>
      <w:r w:rsidR="00852DFB">
        <w:rPr>
          <w:rFonts w:hint="eastAsia"/>
          <w:sz w:val="30"/>
          <w:szCs w:val="30"/>
        </w:rPr>
        <w:t>增长</w:t>
      </w:r>
      <w:r>
        <w:rPr>
          <w:rFonts w:ascii="宋体" w:hAnsi="宋体" w:cs="宋体" w:hint="eastAsia"/>
          <w:kern w:val="0"/>
          <w:sz w:val="30"/>
          <w:szCs w:val="30"/>
        </w:rPr>
        <w:t>支出</w:t>
      </w:r>
      <w:r w:rsidR="000B6D74">
        <w:rPr>
          <w:rFonts w:ascii="仿宋_GB2312" w:eastAsia="仿宋_GB2312" w:hint="eastAsia"/>
          <w:sz w:val="32"/>
          <w:szCs w:val="32"/>
        </w:rPr>
        <w:t>62.85</w:t>
      </w:r>
      <w:r>
        <w:rPr>
          <w:rFonts w:ascii="宋体" w:hAnsi="宋体" w:cs="宋体" w:hint="eastAsia"/>
          <w:kern w:val="0"/>
          <w:sz w:val="30"/>
          <w:szCs w:val="30"/>
        </w:rPr>
        <w:t>万元，</w:t>
      </w:r>
      <w:r w:rsidR="00852DFB">
        <w:rPr>
          <w:rFonts w:hint="eastAsia"/>
          <w:sz w:val="30"/>
          <w:szCs w:val="30"/>
        </w:rPr>
        <w:t>增长</w:t>
      </w:r>
      <w:r w:rsidR="000B6D74">
        <w:rPr>
          <w:rFonts w:hint="eastAsia"/>
          <w:sz w:val="30"/>
          <w:szCs w:val="30"/>
        </w:rPr>
        <w:t>67.33</w:t>
      </w:r>
      <w:r w:rsidR="00852DFB">
        <w:rPr>
          <w:rFonts w:hint="eastAsia"/>
          <w:sz w:val="30"/>
          <w:szCs w:val="30"/>
        </w:rPr>
        <w:t>%</w:t>
      </w:r>
      <w:r w:rsidR="00C1776A">
        <w:rPr>
          <w:rFonts w:ascii="宋体" w:hAnsi="宋体" w:cs="宋体" w:hint="eastAsia"/>
          <w:kern w:val="0"/>
          <w:sz w:val="30"/>
          <w:szCs w:val="30"/>
        </w:rPr>
        <w:t>。</w:t>
      </w:r>
    </w:p>
    <w:p w:rsidR="00C1776A" w:rsidRPr="00852DFB" w:rsidRDefault="00C1776A" w:rsidP="00852DFB">
      <w:pPr>
        <w:ind w:firstLine="660"/>
        <w:rPr>
          <w:rFonts w:ascii="仿宋_GB2312" w:eastAsia="仿宋_GB2312" w:hAnsi="宋体"/>
          <w:sz w:val="32"/>
          <w:szCs w:val="32"/>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C93D42"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0B6D74">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0B6D74" w:rsidRPr="000B6D74">
        <w:rPr>
          <w:rFonts w:ascii="仿宋_GB2312" w:eastAsia="仿宋_GB2312"/>
          <w:sz w:val="32"/>
          <w:szCs w:val="32"/>
        </w:rPr>
        <w:t>156.2</w:t>
      </w:r>
      <w:r w:rsidR="000B6D74">
        <w:rPr>
          <w:rFonts w:ascii="仿宋_GB2312" w:eastAsia="仿宋_GB2312" w:hint="eastAsia"/>
          <w:sz w:val="32"/>
          <w:szCs w:val="32"/>
        </w:rPr>
        <w:t>0</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852DFB">
        <w:rPr>
          <w:rFonts w:ascii="仿宋_GB2312" w:eastAsia="仿宋_GB2312" w:hAnsi="宋体" w:hint="eastAsia"/>
          <w:sz w:val="32"/>
          <w:szCs w:val="32"/>
        </w:rPr>
        <w:t>农业农村</w:t>
      </w:r>
      <w:r w:rsidR="00FF325A">
        <w:rPr>
          <w:rFonts w:ascii="仿宋_GB2312" w:eastAsia="仿宋_GB2312" w:hAnsi="宋体" w:hint="eastAsia"/>
          <w:sz w:val="32"/>
          <w:szCs w:val="32"/>
        </w:rPr>
        <w:t>事务</w:t>
      </w:r>
      <w:r w:rsidR="008D1604">
        <w:rPr>
          <w:rFonts w:ascii="仿宋_GB2312" w:eastAsia="仿宋_GB2312" w:hAnsi="宋体" w:hint="eastAsia"/>
          <w:sz w:val="32"/>
          <w:szCs w:val="32"/>
        </w:rPr>
        <w:t>支出</w:t>
      </w:r>
      <w:r w:rsidR="000B6D74">
        <w:rPr>
          <w:rFonts w:ascii="仿宋_GB2312" w:eastAsia="仿宋_GB2312" w:hAnsi="宋体" w:hint="eastAsia"/>
          <w:sz w:val="32"/>
          <w:szCs w:val="32"/>
        </w:rPr>
        <w:t>117.67</w:t>
      </w:r>
      <w:r w:rsidR="004F2A87">
        <w:rPr>
          <w:rFonts w:ascii="仿宋_GB2312" w:eastAsia="仿宋_GB2312" w:hAnsi="宋体" w:hint="eastAsia"/>
          <w:sz w:val="32"/>
          <w:szCs w:val="32"/>
        </w:rPr>
        <w:t>万元，</w:t>
      </w:r>
      <w:r w:rsidR="00033F34">
        <w:rPr>
          <w:rFonts w:ascii="仿宋_GB2312" w:eastAsia="仿宋_GB2312" w:hAnsi="宋体" w:hint="eastAsia"/>
          <w:sz w:val="32"/>
          <w:szCs w:val="32"/>
        </w:rPr>
        <w:t>社会保障和就业</w:t>
      </w:r>
      <w:r w:rsidR="00240093">
        <w:rPr>
          <w:rFonts w:ascii="仿宋_GB2312" w:eastAsia="仿宋_GB2312" w:hAnsi="宋体" w:hint="eastAsia"/>
          <w:sz w:val="32"/>
          <w:szCs w:val="32"/>
        </w:rPr>
        <w:t>支出</w:t>
      </w:r>
      <w:r w:rsidR="000B6D74">
        <w:rPr>
          <w:rFonts w:ascii="仿宋_GB2312" w:eastAsia="仿宋_GB2312" w:hAnsi="宋体" w:hint="eastAsia"/>
          <w:sz w:val="32"/>
          <w:szCs w:val="32"/>
        </w:rPr>
        <w:t>16.89</w:t>
      </w:r>
      <w:r w:rsidR="008D1604">
        <w:rPr>
          <w:rFonts w:ascii="仿宋_GB2312" w:eastAsia="仿宋_GB2312" w:hAnsi="宋体" w:hint="eastAsia"/>
          <w:sz w:val="32"/>
          <w:szCs w:val="32"/>
        </w:rPr>
        <w:t>万元，</w:t>
      </w:r>
      <w:r w:rsidR="00011EB9">
        <w:rPr>
          <w:rFonts w:ascii="仿宋_GB2312" w:eastAsia="仿宋_GB2312" w:hAnsi="宋体" w:hint="eastAsia"/>
          <w:sz w:val="32"/>
          <w:szCs w:val="32"/>
        </w:rPr>
        <w:t>住房公积金</w:t>
      </w:r>
      <w:r w:rsidR="008D1604">
        <w:rPr>
          <w:rFonts w:ascii="仿宋_GB2312" w:eastAsia="仿宋_GB2312" w:hAnsi="宋体" w:hint="eastAsia"/>
          <w:sz w:val="32"/>
          <w:szCs w:val="32"/>
        </w:rPr>
        <w:t>支出</w:t>
      </w:r>
      <w:r w:rsidR="000B6D74">
        <w:rPr>
          <w:rFonts w:ascii="仿宋_GB2312" w:eastAsia="仿宋_GB2312" w:hAnsi="宋体" w:hint="eastAsia"/>
          <w:sz w:val="32"/>
          <w:szCs w:val="32"/>
        </w:rPr>
        <w:t>12.00</w:t>
      </w:r>
      <w:r w:rsidR="00011EB9">
        <w:rPr>
          <w:rFonts w:ascii="仿宋_GB2312" w:eastAsia="仿宋_GB2312" w:hAnsi="宋体" w:hint="eastAsia"/>
          <w:sz w:val="32"/>
          <w:szCs w:val="32"/>
        </w:rPr>
        <w:t>万元</w:t>
      </w:r>
      <w:r w:rsidR="00E47403">
        <w:rPr>
          <w:rFonts w:ascii="仿宋_GB2312" w:eastAsia="仿宋_GB2312" w:hAnsi="宋体" w:hint="eastAsia"/>
          <w:sz w:val="32"/>
          <w:szCs w:val="32"/>
        </w:rPr>
        <w:t>,卫</w:t>
      </w:r>
      <w:r w:rsidR="00E47403">
        <w:rPr>
          <w:rFonts w:ascii="仿宋_GB2312" w:eastAsia="仿宋_GB2312" w:hAnsi="宋体" w:hint="eastAsia"/>
          <w:sz w:val="32"/>
          <w:szCs w:val="32"/>
        </w:rPr>
        <w:lastRenderedPageBreak/>
        <w:t>生健康支出</w:t>
      </w:r>
      <w:r w:rsidR="000B6D74">
        <w:rPr>
          <w:rFonts w:ascii="仿宋_GB2312" w:eastAsia="仿宋_GB2312" w:hAnsi="宋体" w:hint="eastAsia"/>
          <w:sz w:val="32"/>
          <w:szCs w:val="32"/>
        </w:rPr>
        <w:t>9.64</w:t>
      </w:r>
      <w:r w:rsidR="00E47403">
        <w:rPr>
          <w:rFonts w:ascii="仿宋_GB2312" w:eastAsia="仿宋_GB2312" w:hAnsi="宋体" w:hint="eastAsia"/>
          <w:sz w:val="32"/>
          <w:szCs w:val="32"/>
        </w:rPr>
        <w:t>万元。</w:t>
      </w:r>
    </w:p>
    <w:p w:rsidR="001F3FE5"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1．</w:t>
      </w:r>
      <w:r w:rsidR="00852DFB">
        <w:rPr>
          <w:rFonts w:ascii="仿宋_GB2312" w:eastAsia="仿宋_GB2312" w:hAnsi="宋体" w:hint="eastAsia"/>
          <w:sz w:val="32"/>
          <w:szCs w:val="32"/>
        </w:rPr>
        <w:t>农业农村</w:t>
      </w:r>
      <w:r w:rsidR="0044170F">
        <w:rPr>
          <w:rFonts w:ascii="仿宋_GB2312" w:eastAsia="仿宋_GB2312" w:hAnsi="宋体" w:hint="eastAsia"/>
          <w:sz w:val="32"/>
          <w:szCs w:val="32"/>
        </w:rPr>
        <w:t>事务支出</w:t>
      </w:r>
      <w:r w:rsidR="000B6D74">
        <w:rPr>
          <w:rFonts w:ascii="仿宋_GB2312" w:eastAsia="仿宋_GB2312" w:hAnsi="宋体" w:hint="eastAsia"/>
          <w:sz w:val="32"/>
          <w:szCs w:val="32"/>
        </w:rPr>
        <w:t>117.67</w:t>
      </w:r>
      <w:r w:rsidR="00852DFB">
        <w:rPr>
          <w:rFonts w:ascii="仿宋_GB2312" w:eastAsia="仿宋_GB2312" w:hAnsi="宋体" w:hint="eastAsia"/>
          <w:sz w:val="32"/>
          <w:szCs w:val="32"/>
        </w:rPr>
        <w:t>万元</w:t>
      </w:r>
      <w:r>
        <w:rPr>
          <w:rFonts w:ascii="仿宋_GB2312" w:eastAsia="仿宋_GB2312" w:hAnsi="宋体" w:hint="eastAsia"/>
          <w:sz w:val="32"/>
          <w:szCs w:val="32"/>
        </w:rPr>
        <w:t>，包括：</w:t>
      </w:r>
    </w:p>
    <w:p w:rsidR="009D0804" w:rsidRDefault="009D0804" w:rsidP="005479A6">
      <w:pPr>
        <w:ind w:firstLine="660"/>
        <w:rPr>
          <w:rFonts w:ascii="仿宋_GB2312" w:eastAsia="仿宋_GB2312" w:hAnsi="宋体"/>
          <w:sz w:val="32"/>
          <w:szCs w:val="32"/>
        </w:rPr>
      </w:pPr>
      <w:r>
        <w:rPr>
          <w:rFonts w:ascii="仿宋_GB2312" w:eastAsia="仿宋_GB2312" w:hAnsi="宋体" w:hint="eastAsia"/>
          <w:sz w:val="32"/>
          <w:szCs w:val="32"/>
        </w:rPr>
        <w:t>行政运行支出</w:t>
      </w:r>
      <w:r w:rsidR="000B6D74">
        <w:rPr>
          <w:rFonts w:ascii="仿宋_GB2312" w:eastAsia="仿宋_GB2312" w:hAnsi="宋体" w:hint="eastAsia"/>
          <w:sz w:val="32"/>
          <w:szCs w:val="32"/>
        </w:rPr>
        <w:t>117.67</w:t>
      </w:r>
      <w:r w:rsidR="00852DFB">
        <w:rPr>
          <w:rFonts w:ascii="仿宋_GB2312" w:eastAsia="仿宋_GB2312" w:hAnsi="宋体" w:hint="eastAsia"/>
          <w:sz w:val="32"/>
          <w:szCs w:val="32"/>
        </w:rPr>
        <w:t>万元</w:t>
      </w:r>
      <w:r>
        <w:rPr>
          <w:rFonts w:ascii="仿宋_GB2312" w:eastAsia="仿宋_GB2312" w:hAnsi="宋体" w:hint="eastAsia"/>
          <w:sz w:val="32"/>
          <w:szCs w:val="32"/>
        </w:rPr>
        <w:t>，主要是行政单位的基本支出。</w:t>
      </w:r>
    </w:p>
    <w:p w:rsidR="00033F34" w:rsidRDefault="005479A6" w:rsidP="00033F34">
      <w:pPr>
        <w:ind w:firstLine="660"/>
        <w:rPr>
          <w:rFonts w:ascii="仿宋_GB2312" w:eastAsia="仿宋_GB2312" w:hAnsi="宋体" w:hint="eastAsia"/>
          <w:sz w:val="32"/>
          <w:szCs w:val="32"/>
        </w:rPr>
      </w:pPr>
      <w:r>
        <w:rPr>
          <w:rFonts w:ascii="仿宋_GB2312" w:eastAsia="仿宋_GB2312" w:hAnsi="宋体" w:hint="eastAsia"/>
          <w:sz w:val="32"/>
          <w:szCs w:val="32"/>
        </w:rPr>
        <w:t>2.</w:t>
      </w:r>
      <w:r w:rsidR="00033F34">
        <w:rPr>
          <w:rFonts w:ascii="仿宋_GB2312" w:eastAsia="仿宋_GB2312" w:hAnsi="宋体" w:hint="eastAsia"/>
          <w:sz w:val="32"/>
          <w:szCs w:val="32"/>
        </w:rPr>
        <w:t>社会保障和就业支出</w:t>
      </w:r>
      <w:r w:rsidR="000B6D74">
        <w:rPr>
          <w:rFonts w:ascii="仿宋_GB2312" w:eastAsia="仿宋_GB2312" w:hAnsi="宋体" w:hint="eastAsia"/>
          <w:sz w:val="32"/>
          <w:szCs w:val="32"/>
        </w:rPr>
        <w:t>16.89</w:t>
      </w:r>
      <w:r w:rsidR="00852DFB">
        <w:rPr>
          <w:rFonts w:ascii="仿宋_GB2312" w:eastAsia="仿宋_GB2312" w:hAnsi="宋体" w:hint="eastAsia"/>
          <w:sz w:val="32"/>
          <w:szCs w:val="32"/>
        </w:rPr>
        <w:t>万元</w:t>
      </w:r>
      <w:r w:rsidR="00033F34">
        <w:rPr>
          <w:rFonts w:ascii="仿宋_GB2312" w:eastAsia="仿宋_GB2312" w:hAnsi="宋体" w:hint="eastAsia"/>
          <w:sz w:val="32"/>
          <w:szCs w:val="32"/>
        </w:rPr>
        <w:t>，包括：</w:t>
      </w:r>
    </w:p>
    <w:p w:rsidR="000B6D74" w:rsidRPr="000B6D74" w:rsidRDefault="000B6D74" w:rsidP="000B6D74">
      <w:pPr>
        <w:ind w:firstLineChars="150" w:firstLine="480"/>
        <w:rPr>
          <w:rFonts w:ascii="仿宋_GB2312" w:eastAsia="仿宋_GB2312" w:hAnsi="宋体"/>
          <w:sz w:val="32"/>
          <w:szCs w:val="32"/>
        </w:rPr>
      </w:pPr>
      <w:r>
        <w:rPr>
          <w:rFonts w:ascii="仿宋_GB2312" w:eastAsia="仿宋_GB2312" w:hAnsi="宋体" w:hint="eastAsia"/>
          <w:sz w:val="32"/>
          <w:szCs w:val="32"/>
        </w:rPr>
        <w:t>（1）归口管理的行政单位离退休0.71万元，主要是行政单位离休人员支出。</w:t>
      </w:r>
    </w:p>
    <w:p w:rsidR="00033F34" w:rsidRDefault="00033F34" w:rsidP="00033F34">
      <w:pPr>
        <w:ind w:firstLine="420"/>
        <w:rPr>
          <w:rFonts w:ascii="仿宋_GB2312" w:eastAsia="仿宋_GB2312" w:hAnsi="宋体"/>
          <w:sz w:val="32"/>
          <w:szCs w:val="32"/>
        </w:rPr>
      </w:pPr>
      <w:r>
        <w:rPr>
          <w:rFonts w:ascii="仿宋_GB2312" w:eastAsia="仿宋_GB2312" w:hAnsi="宋体" w:hint="eastAsia"/>
          <w:sz w:val="32"/>
          <w:szCs w:val="32"/>
        </w:rPr>
        <w:t>（</w:t>
      </w:r>
      <w:r w:rsidR="000B6D74">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0B6D74">
        <w:rPr>
          <w:rFonts w:ascii="仿宋_GB2312" w:eastAsia="仿宋_GB2312" w:hAnsi="宋体" w:hint="eastAsia"/>
          <w:sz w:val="32"/>
          <w:szCs w:val="32"/>
        </w:rPr>
        <w:t>10.68</w:t>
      </w:r>
      <w:r>
        <w:rPr>
          <w:rFonts w:ascii="仿宋_GB2312" w:eastAsia="仿宋_GB2312" w:hAnsi="宋体" w:hint="eastAsia"/>
          <w:sz w:val="32"/>
          <w:szCs w:val="32"/>
        </w:rPr>
        <w:t>万元。主要是单位缴纳的基本养老保险费支出。</w:t>
      </w:r>
    </w:p>
    <w:p w:rsidR="005479A6" w:rsidRDefault="00033F34" w:rsidP="00033F34">
      <w:pPr>
        <w:ind w:firstLine="660"/>
        <w:rPr>
          <w:rFonts w:ascii="仿宋_GB2312" w:eastAsia="仿宋_GB2312" w:hAnsi="宋体"/>
          <w:sz w:val="32"/>
          <w:szCs w:val="32"/>
        </w:rPr>
      </w:pPr>
      <w:r>
        <w:rPr>
          <w:rFonts w:ascii="仿宋_GB2312" w:eastAsia="仿宋_GB2312" w:hAnsi="宋体" w:hint="eastAsia"/>
          <w:sz w:val="32"/>
          <w:szCs w:val="32"/>
        </w:rPr>
        <w:t>（</w:t>
      </w:r>
      <w:r w:rsidR="000B6D74">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0B6D74">
        <w:rPr>
          <w:rFonts w:ascii="仿宋_GB2312" w:eastAsia="仿宋_GB2312" w:hAnsi="宋体" w:hint="eastAsia"/>
          <w:sz w:val="32"/>
          <w:szCs w:val="32"/>
        </w:rPr>
        <w:t>5.50</w:t>
      </w:r>
      <w:r>
        <w:rPr>
          <w:rFonts w:ascii="仿宋_GB2312" w:eastAsia="仿宋_GB2312" w:hAnsi="宋体" w:hint="eastAsia"/>
          <w:sz w:val="32"/>
          <w:szCs w:val="32"/>
        </w:rPr>
        <w:t>万元。主要是单位实际缴纳的职业年金支出。</w:t>
      </w:r>
    </w:p>
    <w:p w:rsidR="005479A6" w:rsidRDefault="005479A6" w:rsidP="005479A6">
      <w:pPr>
        <w:ind w:firstLine="660"/>
        <w:rPr>
          <w:rFonts w:ascii="仿宋_GB2312" w:eastAsia="仿宋_GB2312" w:hAnsi="宋体"/>
          <w:sz w:val="32"/>
          <w:szCs w:val="32"/>
        </w:rPr>
      </w:pPr>
      <w:r>
        <w:rPr>
          <w:rFonts w:ascii="仿宋_GB2312" w:eastAsia="仿宋_GB2312" w:hAnsi="宋体" w:hint="eastAsia"/>
          <w:sz w:val="32"/>
          <w:szCs w:val="32"/>
        </w:rPr>
        <w:t>3. 住房保障支出</w:t>
      </w:r>
      <w:r w:rsidR="000B6D74">
        <w:rPr>
          <w:rFonts w:ascii="仿宋_GB2312" w:eastAsia="仿宋_GB2312" w:hAnsi="宋体" w:hint="eastAsia"/>
          <w:sz w:val="32"/>
          <w:szCs w:val="32"/>
        </w:rPr>
        <w:t>12.00</w:t>
      </w:r>
      <w:r>
        <w:rPr>
          <w:rFonts w:ascii="仿宋_GB2312" w:eastAsia="仿宋_GB2312" w:hAnsi="宋体" w:hint="eastAsia"/>
          <w:sz w:val="32"/>
          <w:szCs w:val="32"/>
        </w:rPr>
        <w:t>万元，包括：</w:t>
      </w:r>
    </w:p>
    <w:p w:rsidR="001F3FE5" w:rsidRDefault="005479A6" w:rsidP="00E47403">
      <w:pPr>
        <w:ind w:firstLine="660"/>
        <w:rPr>
          <w:rFonts w:ascii="仿宋_GB2312" w:eastAsia="仿宋_GB2312" w:hAnsi="宋体"/>
          <w:sz w:val="32"/>
          <w:szCs w:val="32"/>
        </w:rPr>
      </w:pPr>
      <w:r>
        <w:rPr>
          <w:rFonts w:ascii="仿宋_GB2312" w:eastAsia="仿宋_GB2312" w:hAnsi="宋体" w:hint="eastAsia"/>
          <w:sz w:val="32"/>
          <w:szCs w:val="32"/>
        </w:rPr>
        <w:t>住房公积金</w:t>
      </w:r>
      <w:r w:rsidR="00C67CAD">
        <w:rPr>
          <w:rFonts w:ascii="仿宋_GB2312" w:eastAsia="仿宋_GB2312" w:hAnsi="宋体" w:hint="eastAsia"/>
          <w:sz w:val="32"/>
          <w:szCs w:val="32"/>
        </w:rPr>
        <w:t>支出</w:t>
      </w:r>
      <w:r w:rsidR="000B6D74">
        <w:rPr>
          <w:rFonts w:ascii="仿宋_GB2312" w:eastAsia="仿宋_GB2312" w:hAnsi="宋体" w:hint="eastAsia"/>
          <w:sz w:val="32"/>
          <w:szCs w:val="32"/>
        </w:rPr>
        <w:t>12.00</w:t>
      </w:r>
      <w:r>
        <w:rPr>
          <w:rFonts w:ascii="仿宋_GB2312" w:eastAsia="仿宋_GB2312" w:hAnsi="宋体" w:hint="eastAsia"/>
          <w:sz w:val="32"/>
          <w:szCs w:val="32"/>
        </w:rPr>
        <w:t>万元，主要是住房公积金支出。</w:t>
      </w:r>
    </w:p>
    <w:p w:rsidR="00E47403" w:rsidRDefault="00E47403" w:rsidP="00E47403">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0B6D74">
        <w:rPr>
          <w:rFonts w:ascii="仿宋_GB2312" w:eastAsia="仿宋_GB2312" w:hAnsi="宋体" w:hint="eastAsia"/>
          <w:sz w:val="32"/>
          <w:szCs w:val="32"/>
        </w:rPr>
        <w:t>9.64</w:t>
      </w:r>
      <w:r>
        <w:rPr>
          <w:rFonts w:ascii="仿宋_GB2312" w:eastAsia="仿宋_GB2312" w:hAnsi="宋体" w:hint="eastAsia"/>
          <w:sz w:val="32"/>
          <w:szCs w:val="32"/>
        </w:rPr>
        <w:t>万元，包括：</w:t>
      </w:r>
    </w:p>
    <w:p w:rsidR="00E47403" w:rsidRDefault="00E47403" w:rsidP="00E47403">
      <w:pPr>
        <w:ind w:firstLine="660"/>
        <w:rPr>
          <w:rFonts w:ascii="仿宋_GB2312" w:eastAsia="仿宋_GB2312" w:hAnsi="宋体"/>
          <w:sz w:val="32"/>
          <w:szCs w:val="32"/>
        </w:rPr>
      </w:pPr>
      <w:r>
        <w:rPr>
          <w:rFonts w:ascii="仿宋_GB2312" w:eastAsia="仿宋_GB2312" w:hAnsi="宋体" w:hint="eastAsia"/>
          <w:sz w:val="32"/>
          <w:szCs w:val="32"/>
        </w:rPr>
        <w:t>行政单位医疗</w:t>
      </w:r>
      <w:r w:rsidR="000B6D74">
        <w:rPr>
          <w:rFonts w:ascii="仿宋_GB2312" w:eastAsia="仿宋_GB2312" w:hAnsi="宋体" w:hint="eastAsia"/>
          <w:sz w:val="32"/>
          <w:szCs w:val="32"/>
        </w:rPr>
        <w:t>9.64</w:t>
      </w:r>
      <w:r>
        <w:rPr>
          <w:rFonts w:ascii="仿宋_GB2312" w:eastAsia="仿宋_GB2312" w:hAnsi="宋体" w:hint="eastAsia"/>
          <w:sz w:val="32"/>
          <w:szCs w:val="32"/>
        </w:rPr>
        <w:t>万元，主要是单位行政人员医疗保险缴费支出。</w:t>
      </w: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0B6D74"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D85358" w:rsidRDefault="00D85358" w:rsidP="00D85358">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D85358" w:rsidRPr="009E6832" w:rsidRDefault="00D85358" w:rsidP="00D85358">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D85358" w:rsidRPr="009E6832" w:rsidRDefault="000B6D74" w:rsidP="00D85358">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D85358" w:rsidRPr="009E6832">
        <w:rPr>
          <w:rFonts w:ascii="仿宋_GB2312" w:eastAsia="仿宋_GB2312" w:hAnsi="宋体" w:cs="宋体" w:hint="eastAsia"/>
          <w:kern w:val="0"/>
          <w:sz w:val="30"/>
          <w:szCs w:val="30"/>
        </w:rPr>
        <w:t>年</w:t>
      </w:r>
      <w:r w:rsidR="00D85358" w:rsidRPr="009E6832">
        <w:rPr>
          <w:rFonts w:ascii="仿宋_GB2312" w:eastAsia="仿宋_GB2312" w:hAnsi="宋体" w:cs="宋体" w:hint="eastAsia"/>
          <w:color w:val="000000"/>
          <w:kern w:val="0"/>
          <w:sz w:val="30"/>
          <w:szCs w:val="30"/>
        </w:rPr>
        <w:t>市</w:t>
      </w:r>
      <w:r w:rsidR="007E6E2F">
        <w:rPr>
          <w:rFonts w:ascii="仿宋_GB2312" w:eastAsia="仿宋_GB2312" w:hAnsi="宋体" w:cs="宋体" w:hint="eastAsia"/>
          <w:color w:val="000000"/>
          <w:kern w:val="0"/>
          <w:sz w:val="30"/>
          <w:szCs w:val="30"/>
        </w:rPr>
        <w:t>农业农村局</w:t>
      </w:r>
      <w:r w:rsidR="00D85358" w:rsidRPr="009E6832">
        <w:rPr>
          <w:rFonts w:ascii="仿宋_GB2312" w:eastAsia="仿宋_GB2312" w:hAnsi="宋体" w:cs="宋体" w:hint="eastAsia"/>
          <w:color w:val="000000"/>
          <w:kern w:val="0"/>
          <w:sz w:val="30"/>
          <w:szCs w:val="30"/>
        </w:rPr>
        <w:t>机关及所属</w:t>
      </w:r>
      <w:r w:rsidR="00D85358">
        <w:rPr>
          <w:rFonts w:ascii="仿宋_GB2312" w:eastAsia="仿宋_GB2312" w:hAnsi="宋体" w:cs="宋体" w:hint="eastAsia"/>
          <w:color w:val="000000"/>
          <w:kern w:val="0"/>
          <w:sz w:val="30"/>
          <w:szCs w:val="30"/>
        </w:rPr>
        <w:t>1</w:t>
      </w:r>
      <w:r w:rsidR="00D85358"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22.88</w:t>
      </w:r>
      <w:r w:rsidR="00D85358" w:rsidRPr="009E6832">
        <w:rPr>
          <w:rFonts w:ascii="仿宋_GB2312" w:eastAsia="仿宋_GB2312" w:hAnsi="宋体" w:cs="宋体" w:hint="eastAsia"/>
          <w:color w:val="000000"/>
          <w:kern w:val="0"/>
          <w:sz w:val="30"/>
          <w:szCs w:val="30"/>
        </w:rPr>
        <w:t>万元。</w:t>
      </w:r>
      <w:bookmarkStart w:id="0" w:name="_GoBack"/>
      <w:bookmarkEnd w:id="0"/>
    </w:p>
    <w:p w:rsidR="00D85358" w:rsidRPr="009E6832" w:rsidRDefault="00D85358" w:rsidP="00D85358">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D85358" w:rsidRPr="009E6832" w:rsidRDefault="000B6D74" w:rsidP="00D85358">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D85358" w:rsidRPr="009E6832">
        <w:rPr>
          <w:rFonts w:ascii="仿宋_GB2312" w:eastAsia="仿宋_GB2312" w:hAnsi="宋体" w:cs="宋体" w:hint="eastAsia"/>
          <w:kern w:val="0"/>
          <w:sz w:val="30"/>
          <w:szCs w:val="30"/>
        </w:rPr>
        <w:t>年政府采购预算拨款</w:t>
      </w:r>
      <w:r w:rsidR="00D85358">
        <w:rPr>
          <w:rFonts w:ascii="仿宋_GB2312" w:eastAsia="仿宋_GB2312" w:hAnsi="宋体" w:cs="宋体" w:hint="eastAsia"/>
          <w:kern w:val="0"/>
          <w:sz w:val="30"/>
          <w:szCs w:val="30"/>
        </w:rPr>
        <w:t>0</w:t>
      </w:r>
      <w:r w:rsidR="00D85358" w:rsidRPr="009E6832">
        <w:rPr>
          <w:rFonts w:ascii="仿宋_GB2312" w:eastAsia="仿宋_GB2312" w:hAnsi="宋体" w:cs="宋体" w:hint="eastAsia"/>
          <w:kern w:val="0"/>
          <w:sz w:val="30"/>
          <w:szCs w:val="30"/>
        </w:rPr>
        <w:t>万元，其中：购置设备及制服等</w:t>
      </w:r>
      <w:r w:rsidR="00D85358">
        <w:rPr>
          <w:rFonts w:ascii="仿宋_GB2312" w:eastAsia="仿宋_GB2312" w:hAnsi="宋体" w:cs="宋体" w:hint="eastAsia"/>
          <w:kern w:val="0"/>
          <w:sz w:val="30"/>
          <w:szCs w:val="30"/>
        </w:rPr>
        <w:t>0</w:t>
      </w:r>
      <w:r w:rsidR="00D85358" w:rsidRPr="009E6832">
        <w:rPr>
          <w:rFonts w:ascii="仿宋_GB2312" w:eastAsia="仿宋_GB2312" w:hAnsi="宋体" w:cs="宋体" w:hint="eastAsia"/>
          <w:kern w:val="0"/>
          <w:sz w:val="30"/>
          <w:szCs w:val="30"/>
        </w:rPr>
        <w:t>万元。</w:t>
      </w:r>
    </w:p>
    <w:p w:rsidR="00D85358" w:rsidRPr="009E6832" w:rsidRDefault="00D85358" w:rsidP="00D85358">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D85358" w:rsidRPr="009E6832" w:rsidRDefault="000B6D74" w:rsidP="00D85358">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D85358" w:rsidRPr="009E6832">
        <w:rPr>
          <w:rFonts w:ascii="仿宋_GB2312" w:eastAsia="仿宋_GB2312" w:hAnsi="宋体" w:cs="宋体" w:hint="eastAsia"/>
          <w:kern w:val="0"/>
          <w:sz w:val="30"/>
          <w:szCs w:val="30"/>
        </w:rPr>
        <w:t>年政府购买服务预算</w:t>
      </w:r>
      <w:r w:rsidR="00D85358">
        <w:rPr>
          <w:rFonts w:ascii="仿宋_GB2312" w:eastAsia="仿宋_GB2312" w:hAnsi="宋体" w:cs="宋体" w:hint="eastAsia"/>
          <w:kern w:val="0"/>
          <w:sz w:val="30"/>
          <w:szCs w:val="30"/>
        </w:rPr>
        <w:t>0</w:t>
      </w:r>
      <w:r w:rsidR="00D85358" w:rsidRPr="009E6832">
        <w:rPr>
          <w:rFonts w:ascii="仿宋_GB2312" w:eastAsia="仿宋_GB2312" w:hAnsi="宋体" w:cs="宋体" w:hint="eastAsia"/>
          <w:kern w:val="0"/>
          <w:sz w:val="30"/>
          <w:szCs w:val="30"/>
        </w:rPr>
        <w:t xml:space="preserve">万元，其中：基本公共服务 </w:t>
      </w:r>
      <w:r w:rsidR="00D85358">
        <w:rPr>
          <w:rFonts w:ascii="仿宋_GB2312" w:eastAsia="仿宋_GB2312" w:hAnsi="宋体" w:cs="宋体" w:hint="eastAsia"/>
          <w:kern w:val="0"/>
          <w:sz w:val="30"/>
          <w:szCs w:val="30"/>
        </w:rPr>
        <w:t>0</w:t>
      </w:r>
      <w:r w:rsidR="00D85358" w:rsidRPr="009E6832">
        <w:rPr>
          <w:rFonts w:ascii="仿宋_GB2312" w:eastAsia="仿宋_GB2312" w:hAnsi="宋体" w:cs="宋体" w:hint="eastAsia"/>
          <w:kern w:val="0"/>
          <w:sz w:val="30"/>
          <w:szCs w:val="30"/>
        </w:rPr>
        <w:t xml:space="preserve"> 万元 </w:t>
      </w:r>
      <w:r w:rsidR="00D85358" w:rsidRPr="009E6832">
        <w:rPr>
          <w:rFonts w:ascii="仿宋_GB2312" w:eastAsia="仿宋_GB2312" w:hAnsi="宋体" w:cs="宋体" w:hint="eastAsia"/>
          <w:color w:val="000000"/>
          <w:kern w:val="0"/>
          <w:sz w:val="30"/>
          <w:szCs w:val="30"/>
        </w:rPr>
        <w:t>、</w:t>
      </w:r>
      <w:r w:rsidR="00D85358" w:rsidRPr="009E6832">
        <w:rPr>
          <w:rFonts w:ascii="仿宋_GB2312" w:eastAsia="仿宋_GB2312" w:hAnsi="宋体" w:cs="宋体" w:hint="eastAsia"/>
          <w:kern w:val="0"/>
          <w:sz w:val="30"/>
          <w:szCs w:val="30"/>
        </w:rPr>
        <w:t xml:space="preserve">技术性服务 </w:t>
      </w:r>
      <w:r w:rsidR="00D85358">
        <w:rPr>
          <w:rFonts w:ascii="仿宋_GB2312" w:eastAsia="仿宋_GB2312" w:hAnsi="宋体" w:cs="宋体" w:hint="eastAsia"/>
          <w:kern w:val="0"/>
          <w:sz w:val="30"/>
          <w:szCs w:val="30"/>
        </w:rPr>
        <w:t>0</w:t>
      </w:r>
      <w:r w:rsidR="00D85358" w:rsidRPr="009E6832">
        <w:rPr>
          <w:rFonts w:ascii="仿宋_GB2312" w:eastAsia="仿宋_GB2312" w:hAnsi="宋体" w:cs="宋体" w:hint="eastAsia"/>
          <w:kern w:val="0"/>
          <w:sz w:val="30"/>
          <w:szCs w:val="30"/>
        </w:rPr>
        <w:t xml:space="preserve">万元 </w:t>
      </w:r>
      <w:r w:rsidR="00D85358" w:rsidRPr="009E6832">
        <w:rPr>
          <w:rFonts w:ascii="仿宋_GB2312" w:eastAsia="仿宋_GB2312" w:hAnsi="宋体" w:cs="宋体" w:hint="eastAsia"/>
          <w:color w:val="000000"/>
          <w:kern w:val="0"/>
          <w:sz w:val="30"/>
          <w:szCs w:val="30"/>
        </w:rPr>
        <w:t>、</w:t>
      </w:r>
      <w:r w:rsidR="00D85358" w:rsidRPr="009E6832">
        <w:rPr>
          <w:rFonts w:ascii="仿宋_GB2312" w:eastAsia="仿宋_GB2312" w:hAnsi="宋体" w:cs="宋体" w:hint="eastAsia"/>
          <w:kern w:val="0"/>
          <w:sz w:val="30"/>
          <w:szCs w:val="30"/>
        </w:rPr>
        <w:t xml:space="preserve">政府履职所需辅助性服务  </w:t>
      </w:r>
      <w:r w:rsidR="00D85358">
        <w:rPr>
          <w:rFonts w:ascii="仿宋_GB2312" w:eastAsia="仿宋_GB2312" w:hAnsi="宋体" w:cs="宋体" w:hint="eastAsia"/>
          <w:kern w:val="0"/>
          <w:sz w:val="30"/>
          <w:szCs w:val="30"/>
        </w:rPr>
        <w:t>0</w:t>
      </w:r>
      <w:r w:rsidR="00D85358" w:rsidRPr="009E6832">
        <w:rPr>
          <w:rFonts w:ascii="仿宋_GB2312" w:eastAsia="仿宋_GB2312" w:hAnsi="宋体" w:cs="宋体" w:hint="eastAsia"/>
          <w:kern w:val="0"/>
          <w:sz w:val="30"/>
          <w:szCs w:val="30"/>
        </w:rPr>
        <w:t xml:space="preserve"> 万元。</w:t>
      </w:r>
    </w:p>
    <w:p w:rsidR="00D85358" w:rsidRPr="009E6832" w:rsidRDefault="00D85358" w:rsidP="00D85358">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D85358" w:rsidRPr="009E6832" w:rsidRDefault="00D85358" w:rsidP="00D85358">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7E6E2F">
        <w:rPr>
          <w:rFonts w:ascii="仿宋_GB2312" w:eastAsia="仿宋_GB2312" w:hAnsi="宋体" w:cs="宋体" w:hint="eastAsia"/>
          <w:kern w:val="0"/>
          <w:sz w:val="30"/>
          <w:szCs w:val="30"/>
        </w:rPr>
        <w:t>农业农村局</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D85358" w:rsidRPr="009E6832" w:rsidRDefault="00D85358" w:rsidP="00D85358">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D85358" w:rsidRPr="009E6832" w:rsidRDefault="00D85358" w:rsidP="00D85358">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D85358" w:rsidRPr="00494467" w:rsidRDefault="000B6D74" w:rsidP="00D85358">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D85358" w:rsidRPr="009E6832">
        <w:rPr>
          <w:rFonts w:ascii="仿宋_GB2312" w:eastAsia="仿宋_GB2312" w:hAnsi="宋体" w:cs="宋体" w:hint="eastAsia"/>
          <w:kern w:val="0"/>
          <w:sz w:val="30"/>
          <w:szCs w:val="30"/>
        </w:rPr>
        <w:t>年</w:t>
      </w:r>
      <w:r w:rsidR="00D85358">
        <w:rPr>
          <w:rFonts w:ascii="仿宋_GB2312" w:eastAsia="仿宋_GB2312" w:hAnsi="宋体" w:cs="宋体" w:hint="eastAsia"/>
          <w:kern w:val="0"/>
          <w:sz w:val="30"/>
          <w:szCs w:val="30"/>
        </w:rPr>
        <w:t>预算未安排</w:t>
      </w:r>
      <w:r w:rsidR="00D85358" w:rsidRPr="009E6832">
        <w:rPr>
          <w:rFonts w:ascii="仿宋_GB2312" w:eastAsia="仿宋_GB2312" w:hAnsi="宋体" w:cs="宋体" w:hint="eastAsia"/>
          <w:kern w:val="0"/>
          <w:sz w:val="30"/>
          <w:szCs w:val="30"/>
        </w:rPr>
        <w:t>项目支出</w:t>
      </w:r>
      <w:r w:rsidR="00D85358">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395577">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395577">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395577">
      <w:pPr>
        <w:ind w:firstLineChars="200" w:firstLine="643"/>
        <w:jc w:val="left"/>
        <w:rPr>
          <w:rFonts w:ascii="仿宋_GB2312" w:eastAsia="仿宋_GB2312"/>
          <w:sz w:val="32"/>
          <w:szCs w:val="32"/>
        </w:rPr>
      </w:pPr>
      <w:r>
        <w:rPr>
          <w:rFonts w:ascii="仿宋_GB2312" w:eastAsia="仿宋_GB2312" w:hint="eastAsia"/>
          <w:b/>
          <w:sz w:val="32"/>
          <w:szCs w:val="32"/>
        </w:rPr>
        <w:lastRenderedPageBreak/>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395577">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395577">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395577">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395577">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395577">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395577">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395577">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395577">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w:t>
      </w:r>
      <w:r>
        <w:rPr>
          <w:rFonts w:ascii="仿宋_GB2312" w:eastAsia="仿宋_GB2312" w:hint="eastAsia"/>
          <w:sz w:val="32"/>
          <w:szCs w:val="32"/>
        </w:rPr>
        <w:lastRenderedPageBreak/>
        <w:t>门的规定上缴上级单位的支出。</w:t>
      </w:r>
    </w:p>
    <w:p w:rsidR="00CF12E5" w:rsidRDefault="00CF12E5" w:rsidP="00395577">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395577">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395577">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395577">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395577">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395577">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395577">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w:t>
      </w:r>
      <w:r>
        <w:rPr>
          <w:rFonts w:ascii="仿宋_GB2312" w:eastAsia="仿宋_GB2312" w:hint="eastAsia"/>
          <w:sz w:val="32"/>
          <w:szCs w:val="32"/>
        </w:rPr>
        <w:lastRenderedPageBreak/>
        <w:t>出。</w:t>
      </w:r>
    </w:p>
    <w:p w:rsidR="003F6668" w:rsidRPr="003858E5" w:rsidRDefault="003F6668" w:rsidP="00395577">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395577">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395577">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395577">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395577">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lastRenderedPageBreak/>
        <w:t>反映财政部门集中安排的行政单位基本医疗保险缴费经费，未参加医疗保险的行政单位的公费医疗经费，按国家规定享受离休人员、红军老战士待遇人员的医疗经费。</w:t>
      </w:r>
    </w:p>
    <w:p w:rsidR="00BE62AD" w:rsidRDefault="00780DF3" w:rsidP="00395577">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395577">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395577">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395577">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w:t>
      </w:r>
      <w:r w:rsidR="00F932BE">
        <w:rPr>
          <w:rFonts w:ascii="仿宋_GB2312" w:eastAsia="仿宋_GB2312" w:hint="eastAsia"/>
          <w:sz w:val="32"/>
          <w:szCs w:val="32"/>
        </w:rPr>
        <w:lastRenderedPageBreak/>
        <w:t>面的支出</w:t>
      </w:r>
      <w:r w:rsidR="00F932BE" w:rsidRPr="00344F39">
        <w:rPr>
          <w:rFonts w:ascii="仿宋_GB2312" w:eastAsia="仿宋_GB2312" w:hint="eastAsia"/>
          <w:sz w:val="32"/>
          <w:szCs w:val="32"/>
        </w:rPr>
        <w:t>。</w:t>
      </w:r>
    </w:p>
    <w:p w:rsidR="00BE62AD" w:rsidRPr="00A93DBE" w:rsidRDefault="00F932BE" w:rsidP="00395577">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395577">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395577">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241" w:rsidRDefault="00F76241">
      <w:r>
        <w:separator/>
      </w:r>
    </w:p>
  </w:endnote>
  <w:endnote w:type="continuationSeparator" w:id="1">
    <w:p w:rsidR="00F76241" w:rsidRDefault="00F762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6E7AE7"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6E7AE7"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0B6D74">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241" w:rsidRDefault="00F76241">
      <w:r>
        <w:separator/>
      </w:r>
    </w:p>
  </w:footnote>
  <w:footnote w:type="continuationSeparator" w:id="1">
    <w:p w:rsidR="00F76241" w:rsidRDefault="00F762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778" w:hanging="360"/>
      </w:pPr>
      <w:rPr>
        <w:rFonts w:hint="default"/>
      </w:rPr>
    </w:lvl>
    <w:lvl w:ilvl="1" w:tplc="04090019" w:tentative="1">
      <w:start w:val="1"/>
      <w:numFmt w:val="lowerLetter"/>
      <w:lvlText w:val="%2)"/>
      <w:lvlJc w:val="left"/>
      <w:pPr>
        <w:ind w:left="2342" w:hanging="420"/>
      </w:pPr>
    </w:lvl>
    <w:lvl w:ilvl="2" w:tplc="0409001B" w:tentative="1">
      <w:start w:val="1"/>
      <w:numFmt w:val="lowerRoman"/>
      <w:lvlText w:val="%3."/>
      <w:lvlJc w:val="right"/>
      <w:pPr>
        <w:ind w:left="2762" w:hanging="420"/>
      </w:pPr>
    </w:lvl>
    <w:lvl w:ilvl="3" w:tplc="0409000F" w:tentative="1">
      <w:start w:val="1"/>
      <w:numFmt w:val="decimal"/>
      <w:lvlText w:val="%4."/>
      <w:lvlJc w:val="left"/>
      <w:pPr>
        <w:ind w:left="3182" w:hanging="420"/>
      </w:pPr>
    </w:lvl>
    <w:lvl w:ilvl="4" w:tplc="04090019" w:tentative="1">
      <w:start w:val="1"/>
      <w:numFmt w:val="lowerLetter"/>
      <w:lvlText w:val="%5)"/>
      <w:lvlJc w:val="left"/>
      <w:pPr>
        <w:ind w:left="3602" w:hanging="420"/>
      </w:pPr>
    </w:lvl>
    <w:lvl w:ilvl="5" w:tplc="0409001B" w:tentative="1">
      <w:start w:val="1"/>
      <w:numFmt w:val="lowerRoman"/>
      <w:lvlText w:val="%6."/>
      <w:lvlJc w:val="right"/>
      <w:pPr>
        <w:ind w:left="4022" w:hanging="420"/>
      </w:pPr>
    </w:lvl>
    <w:lvl w:ilvl="6" w:tplc="0409000F" w:tentative="1">
      <w:start w:val="1"/>
      <w:numFmt w:val="decimal"/>
      <w:lvlText w:val="%7."/>
      <w:lvlJc w:val="left"/>
      <w:pPr>
        <w:ind w:left="4442" w:hanging="420"/>
      </w:pPr>
    </w:lvl>
    <w:lvl w:ilvl="7" w:tplc="04090019" w:tentative="1">
      <w:start w:val="1"/>
      <w:numFmt w:val="lowerLetter"/>
      <w:lvlText w:val="%8)"/>
      <w:lvlJc w:val="left"/>
      <w:pPr>
        <w:ind w:left="4862" w:hanging="420"/>
      </w:pPr>
    </w:lvl>
    <w:lvl w:ilvl="8" w:tplc="0409001B" w:tentative="1">
      <w:start w:val="1"/>
      <w:numFmt w:val="lowerRoman"/>
      <w:lvlText w:val="%9."/>
      <w:lvlJc w:val="right"/>
      <w:pPr>
        <w:ind w:left="5282"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6857D45"/>
    <w:multiLevelType w:val="hybridMultilevel"/>
    <w:tmpl w:val="E1FC00E0"/>
    <w:lvl w:ilvl="0" w:tplc="D59C5694">
      <w:start w:val="1"/>
      <w:numFmt w:val="decimal"/>
      <w:lvlText w:val="%1."/>
      <w:lvlJc w:val="left"/>
      <w:pPr>
        <w:ind w:left="2138" w:hanging="360"/>
      </w:pPr>
      <w:rPr>
        <w:rFonts w:hint="default"/>
      </w:rPr>
    </w:lvl>
    <w:lvl w:ilvl="1" w:tplc="04090019" w:tentative="1">
      <w:start w:val="1"/>
      <w:numFmt w:val="lowerLetter"/>
      <w:lvlText w:val="%2)"/>
      <w:lvlJc w:val="left"/>
      <w:pPr>
        <w:ind w:left="2618" w:hanging="420"/>
      </w:pPr>
    </w:lvl>
    <w:lvl w:ilvl="2" w:tplc="0409001B" w:tentative="1">
      <w:start w:val="1"/>
      <w:numFmt w:val="lowerRoman"/>
      <w:lvlText w:val="%3."/>
      <w:lvlJc w:val="right"/>
      <w:pPr>
        <w:ind w:left="3038" w:hanging="420"/>
      </w:pPr>
    </w:lvl>
    <w:lvl w:ilvl="3" w:tplc="0409000F" w:tentative="1">
      <w:start w:val="1"/>
      <w:numFmt w:val="decimal"/>
      <w:lvlText w:val="%4."/>
      <w:lvlJc w:val="left"/>
      <w:pPr>
        <w:ind w:left="3458" w:hanging="420"/>
      </w:pPr>
    </w:lvl>
    <w:lvl w:ilvl="4" w:tplc="04090019" w:tentative="1">
      <w:start w:val="1"/>
      <w:numFmt w:val="lowerLetter"/>
      <w:lvlText w:val="%5)"/>
      <w:lvlJc w:val="left"/>
      <w:pPr>
        <w:ind w:left="3878" w:hanging="420"/>
      </w:pPr>
    </w:lvl>
    <w:lvl w:ilvl="5" w:tplc="0409001B" w:tentative="1">
      <w:start w:val="1"/>
      <w:numFmt w:val="lowerRoman"/>
      <w:lvlText w:val="%6."/>
      <w:lvlJc w:val="right"/>
      <w:pPr>
        <w:ind w:left="4298" w:hanging="420"/>
      </w:pPr>
    </w:lvl>
    <w:lvl w:ilvl="6" w:tplc="0409000F" w:tentative="1">
      <w:start w:val="1"/>
      <w:numFmt w:val="decimal"/>
      <w:lvlText w:val="%7."/>
      <w:lvlJc w:val="left"/>
      <w:pPr>
        <w:ind w:left="4718" w:hanging="420"/>
      </w:pPr>
    </w:lvl>
    <w:lvl w:ilvl="7" w:tplc="04090019" w:tentative="1">
      <w:start w:val="1"/>
      <w:numFmt w:val="lowerLetter"/>
      <w:lvlText w:val="%8)"/>
      <w:lvlJc w:val="left"/>
      <w:pPr>
        <w:ind w:left="5138" w:hanging="420"/>
      </w:pPr>
    </w:lvl>
    <w:lvl w:ilvl="8" w:tplc="0409001B" w:tentative="1">
      <w:start w:val="1"/>
      <w:numFmt w:val="lowerRoman"/>
      <w:lvlText w:val="%9."/>
      <w:lvlJc w:val="right"/>
      <w:pPr>
        <w:ind w:left="5558" w:hanging="420"/>
      </w:pPr>
    </w:lvl>
  </w:abstractNum>
  <w:abstractNum w:abstractNumId="8">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
  </w:num>
  <w:num w:numId="3">
    <w:abstractNumId w:val="1"/>
  </w:num>
  <w:num w:numId="4">
    <w:abstractNumId w:val="5"/>
  </w:num>
  <w:num w:numId="5">
    <w:abstractNumId w:val="9"/>
  </w:num>
  <w:num w:numId="6">
    <w:abstractNumId w:val="11"/>
  </w:num>
  <w:num w:numId="7">
    <w:abstractNumId w:val="6"/>
  </w:num>
  <w:num w:numId="8">
    <w:abstractNumId w:val="3"/>
  </w:num>
  <w:num w:numId="9">
    <w:abstractNumId w:val="0"/>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22855"/>
    <w:rsid w:val="00033F34"/>
    <w:rsid w:val="000658A3"/>
    <w:rsid w:val="000850D8"/>
    <w:rsid w:val="000A7C47"/>
    <w:rsid w:val="000B6D74"/>
    <w:rsid w:val="000C36F6"/>
    <w:rsid w:val="000D240A"/>
    <w:rsid w:val="00163B6F"/>
    <w:rsid w:val="00194A76"/>
    <w:rsid w:val="00197AF9"/>
    <w:rsid w:val="001C6690"/>
    <w:rsid w:val="001E4BD7"/>
    <w:rsid w:val="001F06E5"/>
    <w:rsid w:val="001F3FE5"/>
    <w:rsid w:val="001F4827"/>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36596"/>
    <w:rsid w:val="00380A50"/>
    <w:rsid w:val="00385869"/>
    <w:rsid w:val="00395577"/>
    <w:rsid w:val="003B42CA"/>
    <w:rsid w:val="003B6717"/>
    <w:rsid w:val="003F1AF3"/>
    <w:rsid w:val="003F3352"/>
    <w:rsid w:val="003F51F7"/>
    <w:rsid w:val="003F6668"/>
    <w:rsid w:val="0044170F"/>
    <w:rsid w:val="00442161"/>
    <w:rsid w:val="00454BC5"/>
    <w:rsid w:val="00456D37"/>
    <w:rsid w:val="004A23C9"/>
    <w:rsid w:val="004B5E83"/>
    <w:rsid w:val="004C7EA6"/>
    <w:rsid w:val="004F0530"/>
    <w:rsid w:val="004F2A87"/>
    <w:rsid w:val="0050710B"/>
    <w:rsid w:val="005116A6"/>
    <w:rsid w:val="00524803"/>
    <w:rsid w:val="00534C2B"/>
    <w:rsid w:val="005479A6"/>
    <w:rsid w:val="00573E5F"/>
    <w:rsid w:val="00597537"/>
    <w:rsid w:val="005B3D35"/>
    <w:rsid w:val="005D57A0"/>
    <w:rsid w:val="006028E6"/>
    <w:rsid w:val="00604DF5"/>
    <w:rsid w:val="00631CB0"/>
    <w:rsid w:val="0064551C"/>
    <w:rsid w:val="006640DD"/>
    <w:rsid w:val="0066455E"/>
    <w:rsid w:val="00664E23"/>
    <w:rsid w:val="00681788"/>
    <w:rsid w:val="006A684B"/>
    <w:rsid w:val="006B5514"/>
    <w:rsid w:val="006E54EF"/>
    <w:rsid w:val="006E587F"/>
    <w:rsid w:val="006E7AE7"/>
    <w:rsid w:val="006F4632"/>
    <w:rsid w:val="007211D0"/>
    <w:rsid w:val="00770C12"/>
    <w:rsid w:val="00780DF3"/>
    <w:rsid w:val="007A60E3"/>
    <w:rsid w:val="007C52D7"/>
    <w:rsid w:val="007D2BBC"/>
    <w:rsid w:val="007D6EBB"/>
    <w:rsid w:val="007E6E2F"/>
    <w:rsid w:val="0083509B"/>
    <w:rsid w:val="00852DFB"/>
    <w:rsid w:val="00881DD9"/>
    <w:rsid w:val="0089145A"/>
    <w:rsid w:val="008A23C8"/>
    <w:rsid w:val="008A7D93"/>
    <w:rsid w:val="008B304D"/>
    <w:rsid w:val="008B3CCB"/>
    <w:rsid w:val="008D1604"/>
    <w:rsid w:val="008E4549"/>
    <w:rsid w:val="008F02A0"/>
    <w:rsid w:val="008F1E2D"/>
    <w:rsid w:val="008F4DAA"/>
    <w:rsid w:val="00904533"/>
    <w:rsid w:val="00911B23"/>
    <w:rsid w:val="00922991"/>
    <w:rsid w:val="009777C2"/>
    <w:rsid w:val="00982013"/>
    <w:rsid w:val="009921FF"/>
    <w:rsid w:val="009A2134"/>
    <w:rsid w:val="009B79E2"/>
    <w:rsid w:val="009C2457"/>
    <w:rsid w:val="009C3054"/>
    <w:rsid w:val="009D0804"/>
    <w:rsid w:val="009F1063"/>
    <w:rsid w:val="00A0483E"/>
    <w:rsid w:val="00A13480"/>
    <w:rsid w:val="00A1644F"/>
    <w:rsid w:val="00A645EA"/>
    <w:rsid w:val="00A80804"/>
    <w:rsid w:val="00AE638F"/>
    <w:rsid w:val="00AF3E3D"/>
    <w:rsid w:val="00B74482"/>
    <w:rsid w:val="00BB3AF8"/>
    <w:rsid w:val="00BD0675"/>
    <w:rsid w:val="00BE4E88"/>
    <w:rsid w:val="00BE62AD"/>
    <w:rsid w:val="00BF04D3"/>
    <w:rsid w:val="00C1776A"/>
    <w:rsid w:val="00C330F8"/>
    <w:rsid w:val="00C524CB"/>
    <w:rsid w:val="00C52BC7"/>
    <w:rsid w:val="00C67CAD"/>
    <w:rsid w:val="00C93D42"/>
    <w:rsid w:val="00C9510A"/>
    <w:rsid w:val="00CB03C9"/>
    <w:rsid w:val="00CD6864"/>
    <w:rsid w:val="00CD6878"/>
    <w:rsid w:val="00CE6EE4"/>
    <w:rsid w:val="00CF0F1F"/>
    <w:rsid w:val="00CF12E5"/>
    <w:rsid w:val="00D03330"/>
    <w:rsid w:val="00D17CA3"/>
    <w:rsid w:val="00D73EB5"/>
    <w:rsid w:val="00D84BE8"/>
    <w:rsid w:val="00D85358"/>
    <w:rsid w:val="00D964E4"/>
    <w:rsid w:val="00E04981"/>
    <w:rsid w:val="00E24FA7"/>
    <w:rsid w:val="00E359F6"/>
    <w:rsid w:val="00E44DC4"/>
    <w:rsid w:val="00E47403"/>
    <w:rsid w:val="00E5325C"/>
    <w:rsid w:val="00E632F0"/>
    <w:rsid w:val="00E71167"/>
    <w:rsid w:val="00E71E74"/>
    <w:rsid w:val="00E93FAF"/>
    <w:rsid w:val="00EC04C0"/>
    <w:rsid w:val="00EC3696"/>
    <w:rsid w:val="00ED7AA9"/>
    <w:rsid w:val="00EE1982"/>
    <w:rsid w:val="00EF22D4"/>
    <w:rsid w:val="00F12957"/>
    <w:rsid w:val="00F22EC1"/>
    <w:rsid w:val="00F24450"/>
    <w:rsid w:val="00F26B1D"/>
    <w:rsid w:val="00F27FAB"/>
    <w:rsid w:val="00F57007"/>
    <w:rsid w:val="00F65113"/>
    <w:rsid w:val="00F72460"/>
    <w:rsid w:val="00F76241"/>
    <w:rsid w:val="00F932BE"/>
    <w:rsid w:val="00FA1D61"/>
    <w:rsid w:val="00FA6882"/>
    <w:rsid w:val="00FB2BF9"/>
    <w:rsid w:val="00FE1958"/>
    <w:rsid w:val="00FF32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 w:type="paragraph" w:styleId="HTML">
    <w:name w:val="HTML Preformatted"/>
    <w:basedOn w:val="a"/>
    <w:link w:val="HTMLChar"/>
    <w:rsid w:val="00FE1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Char">
    <w:name w:val="HTML 预设格式 Char"/>
    <w:basedOn w:val="a0"/>
    <w:link w:val="HTML"/>
    <w:rsid w:val="00FE195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592</Words>
  <Characters>3381</Characters>
  <Application>Microsoft Office Word</Application>
  <DocSecurity>0</DocSecurity>
  <Lines>28</Lines>
  <Paragraphs>7</Paragraphs>
  <ScaleCrop>false</ScaleCrop>
  <Company>Microsoft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7</cp:revision>
  <cp:lastPrinted>2016-07-19T02:53:00Z</cp:lastPrinted>
  <dcterms:created xsi:type="dcterms:W3CDTF">2020-01-02T00:58:00Z</dcterms:created>
  <dcterms:modified xsi:type="dcterms:W3CDTF">2022-02-24T07:57:00Z</dcterms:modified>
</cp:coreProperties>
</file>